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淮南师范学院VPN操作说明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eastAsiaTheme="minor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第一步：进入“淮南师范学院”官网——点击“信息门户”（最下面滚动条）</w:t>
      </w:r>
      <w:bookmarkStart w:id="0" w:name="_GoBack"/>
      <w:bookmarkEnd w:id="0"/>
    </w:p>
    <w:p>
      <w:r>
        <w:drawing>
          <wp:inline distT="0" distB="0" distL="114300" distR="114300">
            <wp:extent cx="5759450" cy="3239770"/>
            <wp:effectExtent l="0" t="0" r="635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第二步：登录信息门户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提示：页面最下面有“登录说明”</w:t>
      </w:r>
    </w:p>
    <w:p>
      <w:r>
        <w:drawing>
          <wp:inline distT="0" distB="0" distL="114300" distR="114300">
            <wp:extent cx="5759450" cy="3239770"/>
            <wp:effectExtent l="0" t="0" r="635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第三步：点击“VPN应用访问”</w:t>
      </w:r>
    </w:p>
    <w:p>
      <w:r>
        <w:drawing>
          <wp:inline distT="0" distB="0" distL="114300" distR="114300">
            <wp:extent cx="5759450" cy="3239770"/>
            <wp:effectExtent l="0" t="0" r="635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第四步：点击自己需要使用的资源即可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759450" cy="3239770"/>
            <wp:effectExtent l="0" t="0" r="635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270" w:right="1519" w:bottom="1270" w:left="151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M4NzNkZmU5M2U3YjVmYjg3YTZkMjlkOTgxZmMyM2QifQ=="/>
  </w:docVars>
  <w:rsids>
    <w:rsidRoot w:val="6F9519F8"/>
    <w:rsid w:val="13161C63"/>
    <w:rsid w:val="23436173"/>
    <w:rsid w:val="30D21195"/>
    <w:rsid w:val="402F050C"/>
    <w:rsid w:val="41151DB4"/>
    <w:rsid w:val="45D77EA2"/>
    <w:rsid w:val="491F2642"/>
    <w:rsid w:val="621517BC"/>
    <w:rsid w:val="69D42A23"/>
    <w:rsid w:val="6F951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100</Words>
  <Characters>104</Characters>
  <Lines>0</Lines>
  <Paragraphs>0</Paragraphs>
  <TotalTime>16</TotalTime>
  <ScaleCrop>false</ScaleCrop>
  <LinksUpToDate>false</LinksUpToDate>
  <CharactersWithSpaces>104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2022-12-07T02:22:00Z</dcterms:created>
  <dc:creator>扎心</dc:creator>
  <cp:lastModifiedBy>Strong</cp:lastModifiedBy>
  <dcterms:modified xsi:type="dcterms:W3CDTF">2022-12-08T01:44:03Z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F1FA4A69F39945F08011FE7A05BCF732</vt:lpwstr>
  </property>
</Properties>
</file>